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AB61F6" w14:textId="77777777" w:rsidR="00650065" w:rsidRDefault="007D5108">
      <w:pPr>
        <w:spacing w:after="120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color w:val="000000"/>
        </w:rPr>
        <w:t>O MINISTÉRIO DA CULTURA AVISA, NÃO RIA DO MEME ABAIXO</w:t>
      </w:r>
    </w:p>
    <w:p w14:paraId="48D9D3D6" w14:textId="60352467" w:rsidR="00650065" w:rsidRDefault="007D5108">
      <w:pPr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Alunos: </w:t>
      </w:r>
      <w:r w:rsidR="00D61219">
        <w:rPr>
          <w:rFonts w:ascii="Times New Roman" w:eastAsia="Times New Roman" w:hAnsi="Times New Roman" w:cs="Times New Roman"/>
          <w:color w:val="000000"/>
          <w:sz w:val="20"/>
          <w:szCs w:val="20"/>
        </w:rPr>
        <w:t>Giovanna Ribeiro, José Salomão, Micael dos Santos, Pâmela dos Santos, Raphaela Ribeiro</w:t>
      </w:r>
    </w:p>
    <w:p w14:paraId="67A09ECB" w14:textId="4B4BD681" w:rsidR="00650065" w:rsidRDefault="007D5108">
      <w:pPr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Orientador: </w:t>
      </w:r>
      <w:r w:rsidR="00D61219">
        <w:rPr>
          <w:rFonts w:ascii="Times New Roman" w:eastAsia="Times New Roman" w:hAnsi="Times New Roman" w:cs="Times New Roman"/>
          <w:color w:val="000000"/>
          <w:sz w:val="20"/>
          <w:szCs w:val="20"/>
        </w:rPr>
        <w:t>Dennis Rodrigo Damasceno Fernandes</w:t>
      </w:r>
    </w:p>
    <w:p w14:paraId="17F8BAB9" w14:textId="77777777" w:rsidR="00650065" w:rsidRDefault="00650065" w:rsidP="00D61219">
      <w:pPr>
        <w:rPr>
          <w:rFonts w:ascii="Times New Roman" w:eastAsia="Times New Roman" w:hAnsi="Times New Roman" w:cs="Times New Roman"/>
        </w:rPr>
      </w:pPr>
    </w:p>
    <w:p w14:paraId="3C20110A" w14:textId="77777777" w:rsidR="00650065" w:rsidRDefault="007D5108">
      <w:pPr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Escola Estadual Fernando Corrêa – Três Lagoas-MS</w:t>
      </w:r>
    </w:p>
    <w:p w14:paraId="353A9190" w14:textId="77777777" w:rsidR="00650065" w:rsidRDefault="00650065">
      <w:pPr>
        <w:jc w:val="center"/>
        <w:rPr>
          <w:rFonts w:ascii="Times New Roman" w:eastAsia="Times New Roman" w:hAnsi="Times New Roman" w:cs="Times New Roman"/>
        </w:rPr>
      </w:pPr>
    </w:p>
    <w:p w14:paraId="22EF0E7E" w14:textId="237210EA" w:rsidR="00650065" w:rsidRDefault="00D61219">
      <w:pPr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e-mail</w:t>
      </w:r>
      <w:r w:rsidR="007D510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estudantes: </w:t>
      </w:r>
      <w:hyperlink r:id="rId6">
        <w:r w:rsidR="007D5108">
          <w:rPr>
            <w:rFonts w:ascii="Times New Roman" w:eastAsia="Times New Roman" w:hAnsi="Times New Roman" w:cs="Times New Roman"/>
            <w:color w:val="1155CC"/>
            <w:sz w:val="20"/>
            <w:szCs w:val="20"/>
            <w:u w:val="single"/>
          </w:rPr>
          <w:t>giovanna.1216544@edutec.sed.ms.gov.br</w:t>
        </w:r>
      </w:hyperlink>
      <w:r w:rsidR="007D510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,  </w:t>
      </w:r>
      <w:r w:rsidR="007D5108">
        <w:rPr>
          <w:rFonts w:ascii="Times New Roman" w:eastAsia="Times New Roman" w:hAnsi="Times New Roman" w:cs="Times New Roman"/>
          <w:color w:val="1155CC"/>
          <w:sz w:val="20"/>
          <w:szCs w:val="20"/>
        </w:rPr>
        <w:t>jose</w:t>
      </w:r>
      <w:hyperlink r:id="rId7">
        <w:r w:rsidR="007D5108">
          <w:rPr>
            <w:rFonts w:ascii="Times New Roman" w:eastAsia="Times New Roman" w:hAnsi="Times New Roman" w:cs="Times New Roman"/>
            <w:color w:val="1155CC"/>
            <w:sz w:val="20"/>
            <w:szCs w:val="20"/>
            <w:u w:val="single"/>
          </w:rPr>
          <w:t>.1002059@edutec.sed.ms.gov.br</w:t>
        </w:r>
      </w:hyperlink>
      <w:r w:rsidR="007D510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, </w:t>
      </w:r>
      <w:hyperlink r:id="rId8">
        <w:r w:rsidR="007D5108">
          <w:rPr>
            <w:rFonts w:ascii="Times New Roman" w:eastAsia="Times New Roman" w:hAnsi="Times New Roman" w:cs="Times New Roman"/>
            <w:color w:val="1155CC"/>
            <w:sz w:val="20"/>
            <w:szCs w:val="20"/>
            <w:u w:val="single"/>
          </w:rPr>
          <w:t>micael.504985@edutec.sed.ms.gov.br</w:t>
        </w:r>
      </w:hyperlink>
      <w:r w:rsidR="007D510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, </w:t>
      </w:r>
      <w:r w:rsidR="007D5108">
        <w:rPr>
          <w:rFonts w:ascii="Times New Roman" w:eastAsia="Times New Roman" w:hAnsi="Times New Roman" w:cs="Times New Roman"/>
          <w:color w:val="0B5394"/>
          <w:sz w:val="20"/>
          <w:szCs w:val="20"/>
        </w:rPr>
        <w:t>pa</w:t>
      </w:r>
      <w:hyperlink r:id="rId9">
        <w:r w:rsidR="007D5108">
          <w:rPr>
            <w:rFonts w:ascii="Times New Roman" w:eastAsia="Times New Roman" w:hAnsi="Times New Roman" w:cs="Times New Roman"/>
            <w:color w:val="0B5394"/>
            <w:sz w:val="20"/>
            <w:szCs w:val="20"/>
            <w:u w:val="single"/>
          </w:rPr>
          <w:t>mela.512396@edutec.sed.md.gov.br</w:t>
        </w:r>
      </w:hyperlink>
      <w:r w:rsidR="007D510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, </w:t>
      </w:r>
      <w:hyperlink r:id="rId10">
        <w:r w:rsidR="007D5108">
          <w:rPr>
            <w:rFonts w:ascii="Times New Roman" w:eastAsia="Times New Roman" w:hAnsi="Times New Roman" w:cs="Times New Roman"/>
            <w:color w:val="1155CC"/>
            <w:sz w:val="20"/>
            <w:szCs w:val="20"/>
            <w:u w:val="single"/>
          </w:rPr>
          <w:t>raphaela.1197056@edutec.sed.ms.gov.br</w:t>
        </w:r>
      </w:hyperlink>
      <w:r w:rsidR="007D5108">
        <w:rPr>
          <w:rFonts w:ascii="Times New Roman" w:eastAsia="Times New Roman" w:hAnsi="Times New Roman" w:cs="Times New Roman"/>
          <w:color w:val="000000"/>
          <w:sz w:val="20"/>
          <w:szCs w:val="20"/>
        </w:rPr>
        <w:t>.</w:t>
      </w:r>
    </w:p>
    <w:p w14:paraId="480BAEB2" w14:textId="17D8A03E" w:rsidR="00650065" w:rsidRDefault="007D5108">
      <w:pPr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 </w:t>
      </w:r>
      <w:r w:rsidR="00D61219">
        <w:rPr>
          <w:rFonts w:ascii="Times New Roman" w:eastAsia="Times New Roman" w:hAnsi="Times New Roman" w:cs="Times New Roman"/>
          <w:color w:val="000000"/>
          <w:sz w:val="20"/>
          <w:szCs w:val="20"/>
        </w:rPr>
        <w:t>e-mail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orientador:</w:t>
      </w:r>
      <w:hyperlink r:id="rId11">
        <w:r>
          <w:rPr>
            <w:rFonts w:ascii="Times New Roman" w:eastAsia="Times New Roman" w:hAnsi="Times New Roman" w:cs="Times New Roman"/>
            <w:color w:val="1155CC"/>
            <w:sz w:val="20"/>
            <w:szCs w:val="20"/>
            <w:u w:val="single"/>
          </w:rPr>
          <w:t>dennis.117435@edutec.sed.ms.gov.br</w:t>
        </w:r>
      </w:hyperlink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 </w:t>
      </w:r>
    </w:p>
    <w:p w14:paraId="0339C1FA" w14:textId="77777777" w:rsidR="00650065" w:rsidRDefault="00650065">
      <w:pPr>
        <w:jc w:val="center"/>
        <w:rPr>
          <w:rFonts w:ascii="Times New Roman" w:eastAsia="Times New Roman" w:hAnsi="Times New Roman" w:cs="Times New Roman"/>
        </w:rPr>
      </w:pPr>
    </w:p>
    <w:p w14:paraId="59D34918" w14:textId="77777777" w:rsidR="00650065" w:rsidRDefault="007D5108"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Área/Subárea: MDIS-Multidisciplinar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          Tipo de Pesquisa: Científica</w:t>
      </w:r>
    </w:p>
    <w:p w14:paraId="19A7FD2F" w14:textId="77777777" w:rsidR="00650065" w:rsidRDefault="00650065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5CA8A7EC" w14:textId="77777777" w:rsidR="00650065" w:rsidRDefault="007D5108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Palavras-chave: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Ciências Humanas. Redes sociais. Meme.</w:t>
      </w:r>
    </w:p>
    <w:p w14:paraId="4D3EFD3F" w14:textId="6FC87F57" w:rsidR="00650065" w:rsidRDefault="007D5108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Racismo. Negacionismo científico. </w:t>
      </w:r>
    </w:p>
    <w:p w14:paraId="0486450A" w14:textId="77777777" w:rsidR="00650065" w:rsidRDefault="00650065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0"/>
          <w:szCs w:val="20"/>
        </w:rPr>
        <w:sectPr w:rsidR="00650065">
          <w:headerReference w:type="default" r:id="rId12"/>
          <w:footerReference w:type="default" r:id="rId13"/>
          <w:pgSz w:w="11906" w:h="16838"/>
          <w:pgMar w:top="1985" w:right="567" w:bottom="1134" w:left="1134" w:header="284" w:footer="1418" w:gutter="0"/>
          <w:pgNumType w:start="1"/>
          <w:cols w:space="720"/>
        </w:sectPr>
      </w:pPr>
    </w:p>
    <w:p w14:paraId="2E133A5F" w14:textId="77777777" w:rsidR="00650065" w:rsidRDefault="007D5108">
      <w:pPr>
        <w:pBdr>
          <w:top w:val="nil"/>
          <w:left w:val="nil"/>
          <w:bottom w:val="nil"/>
          <w:right w:val="nil"/>
          <w:between w:val="nil"/>
        </w:pBdr>
        <w:shd w:val="clear" w:color="auto" w:fill="E2EFD9"/>
        <w:spacing w:after="120"/>
        <w:jc w:val="both"/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Introdução</w:t>
      </w:r>
    </w:p>
    <w:p w14:paraId="32B308A8" w14:textId="7808EB2D" w:rsidR="00650065" w:rsidRDefault="007D5108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Este texto objetiva apresentar os resultados parciais de um projeto de pesquisa em andamento vinculado a disciplina: </w:t>
      </w:r>
      <w:r w:rsidR="00621302">
        <w:rPr>
          <w:rFonts w:ascii="Times New Roman" w:eastAsia="Times New Roman" w:hAnsi="Times New Roman" w:cs="Times New Roman"/>
          <w:color w:val="000000"/>
          <w:sz w:val="20"/>
          <w:szCs w:val="20"/>
        </w:rPr>
        <w:t>“</w:t>
      </w:r>
      <w:r w:rsidR="00621302" w:rsidRPr="00621302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Ética </w:t>
      </w:r>
      <w:r w:rsidR="00621302">
        <w:rPr>
          <w:rFonts w:ascii="Times New Roman" w:eastAsia="Times New Roman" w:hAnsi="Times New Roman" w:cs="Times New Roman"/>
          <w:color w:val="000000"/>
          <w:sz w:val="20"/>
          <w:szCs w:val="20"/>
        </w:rPr>
        <w:t>e</w:t>
      </w:r>
      <w:r w:rsidR="00621302" w:rsidRPr="00621302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Eugenia: </w:t>
      </w:r>
      <w:r w:rsidR="00621302">
        <w:rPr>
          <w:rFonts w:ascii="Times New Roman" w:eastAsia="Times New Roman" w:hAnsi="Times New Roman" w:cs="Times New Roman"/>
          <w:color w:val="000000"/>
          <w:sz w:val="20"/>
          <w:szCs w:val="20"/>
        </w:rPr>
        <w:t>p</w:t>
      </w:r>
      <w:r w:rsidR="00621302" w:rsidRPr="00621302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roblemas </w:t>
      </w:r>
      <w:r w:rsidR="00621302">
        <w:rPr>
          <w:rFonts w:ascii="Times New Roman" w:eastAsia="Times New Roman" w:hAnsi="Times New Roman" w:cs="Times New Roman"/>
          <w:color w:val="000000"/>
          <w:sz w:val="20"/>
          <w:szCs w:val="20"/>
        </w:rPr>
        <w:t>e</w:t>
      </w:r>
      <w:r w:rsidR="00621302" w:rsidRPr="00621302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621302">
        <w:rPr>
          <w:rFonts w:ascii="Times New Roman" w:eastAsia="Times New Roman" w:hAnsi="Times New Roman" w:cs="Times New Roman"/>
          <w:color w:val="000000"/>
          <w:sz w:val="20"/>
          <w:szCs w:val="20"/>
        </w:rPr>
        <w:t>l</w:t>
      </w:r>
      <w:r w:rsidR="00621302" w:rsidRPr="00621302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imites </w:t>
      </w:r>
      <w:r w:rsidR="00621302">
        <w:rPr>
          <w:rFonts w:ascii="Times New Roman" w:eastAsia="Times New Roman" w:hAnsi="Times New Roman" w:cs="Times New Roman"/>
          <w:color w:val="000000"/>
          <w:sz w:val="20"/>
          <w:szCs w:val="20"/>
        </w:rPr>
        <w:t>e</w:t>
      </w:r>
      <w:r w:rsidR="00621302" w:rsidRPr="00621302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ntre </w:t>
      </w:r>
      <w:r w:rsidR="00621302">
        <w:rPr>
          <w:rFonts w:ascii="Times New Roman" w:eastAsia="Times New Roman" w:hAnsi="Times New Roman" w:cs="Times New Roman"/>
          <w:color w:val="000000"/>
          <w:sz w:val="20"/>
          <w:szCs w:val="20"/>
        </w:rPr>
        <w:t>é</w:t>
      </w:r>
      <w:r w:rsidR="00621302" w:rsidRPr="00621302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tica </w:t>
      </w:r>
      <w:r w:rsidR="00621302">
        <w:rPr>
          <w:rFonts w:ascii="Times New Roman" w:eastAsia="Times New Roman" w:hAnsi="Times New Roman" w:cs="Times New Roman"/>
          <w:color w:val="000000"/>
          <w:sz w:val="20"/>
          <w:szCs w:val="20"/>
        </w:rPr>
        <w:t>e</w:t>
      </w:r>
      <w:r w:rsidR="00621302" w:rsidRPr="00621302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621302">
        <w:rPr>
          <w:rFonts w:ascii="Times New Roman" w:eastAsia="Times New Roman" w:hAnsi="Times New Roman" w:cs="Times New Roman"/>
          <w:color w:val="000000"/>
          <w:sz w:val="20"/>
          <w:szCs w:val="20"/>
        </w:rPr>
        <w:t>a</w:t>
      </w:r>
      <w:r w:rsidR="00621302" w:rsidRPr="00621302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621302">
        <w:rPr>
          <w:rFonts w:ascii="Times New Roman" w:eastAsia="Times New Roman" w:hAnsi="Times New Roman" w:cs="Times New Roman"/>
          <w:color w:val="000000"/>
          <w:sz w:val="20"/>
          <w:szCs w:val="20"/>
        </w:rPr>
        <w:t>c</w:t>
      </w:r>
      <w:r w:rsidR="00621302" w:rsidRPr="00621302">
        <w:rPr>
          <w:rFonts w:ascii="Times New Roman" w:eastAsia="Times New Roman" w:hAnsi="Times New Roman" w:cs="Times New Roman"/>
          <w:color w:val="000000"/>
          <w:sz w:val="20"/>
          <w:szCs w:val="20"/>
        </w:rPr>
        <w:t>iência</w:t>
      </w:r>
      <w:r w:rsidR="00621302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”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na Escola Estadual Fernando Corrêa de Três Lagoas-MS. As fontes para a realização desta pesquisa são provenientes das redes sociais, no qual escolheu-se os memes como fontes.  Assim mapeou-se memes de teor racista e negacionismo científico.</w:t>
      </w:r>
    </w:p>
    <w:p w14:paraId="195FED13" w14:textId="77777777" w:rsidR="00650065" w:rsidRDefault="007D5108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Com isso, a pesquisa dos memes têm importância por possibilitar o desenvolvimento de produção de narrativas, que se diferencia de outras formas de informações devido a sua simplicidade e engajamento, apenas com uma foto e um trecho de palavras, o torna um diálogo mais dinâmico e interativo, já que parte de um simples humor até uma crítica social.</w:t>
      </w:r>
    </w:p>
    <w:p w14:paraId="1016B5CA" w14:textId="77777777" w:rsidR="00650065" w:rsidRDefault="007D510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Portanto, percebe-se que os memes são compreendidos como unidades de transmissão cultural e muitas vezes como difusão de informações, como por exemplo as fakes news. É nesse sentido, que se faz necessário conhecimentos prévios de como enfrentá-los, tendo os memes então, como uma forma de aprendizagem, ao qual formaremos uma consciência crítica e indagadora da realidade, estendendo-se para outras formas de linguagens.</w:t>
      </w:r>
    </w:p>
    <w:p w14:paraId="5248CF96" w14:textId="77777777" w:rsidR="00650065" w:rsidRDefault="0065006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</w:rPr>
      </w:pPr>
    </w:p>
    <w:p w14:paraId="4E509917" w14:textId="77777777" w:rsidR="00650065" w:rsidRDefault="007D5108">
      <w:pPr>
        <w:pBdr>
          <w:top w:val="nil"/>
          <w:left w:val="nil"/>
          <w:bottom w:val="nil"/>
          <w:right w:val="nil"/>
          <w:between w:val="nil"/>
        </w:pBdr>
        <w:shd w:val="clear" w:color="auto" w:fill="E2EFD9"/>
        <w:spacing w:after="120"/>
        <w:jc w:val="both"/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Metodologia</w:t>
      </w:r>
    </w:p>
    <w:p w14:paraId="050DDAE8" w14:textId="77777777" w:rsidR="00650065" w:rsidRDefault="007D5108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A presente proposta assume a abordagem qualitativa de pesquisa, buscando compreender os detalhes das informações, comparando e refletindo apoiando-se nas respostas coletadas e análises bibliográficas sobre o tema. A pesquisa será implementada em duas etapas, a partir de vários procedimentos metodológicos que se complementam: </w:t>
      </w:r>
    </w:p>
    <w:p w14:paraId="7F9397B2" w14:textId="77777777" w:rsidR="00650065" w:rsidRDefault="007D5108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Num primeiro momento, a pesquisa privilegia o levantamento e leitura de referências bibliográficas sobre a temática memes, ética, eugenia e ciência. Além disso, a pesquisa buscará o levantamento de memes através de sites, especialmente a partir das redes sociais mais utilizadas hoje em dia (Facebook, Instagram e Twitter).  </w:t>
      </w:r>
    </w:p>
    <w:p w14:paraId="5C2F8851" w14:textId="3BFA3E30" w:rsidR="00650065" w:rsidRDefault="007D5108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Posteriormente, será feito análise dos conteúdos das fontes com vistas à reflexão sobre seu uso na sociedade e seus impactos. Visto que, os memes contribuíram para a disseminação e transformação do discurso digital, como sendo um meio </w:t>
      </w:r>
      <w:r w:rsidR="00D61219">
        <w:rPr>
          <w:rFonts w:ascii="Times New Roman" w:eastAsia="Times New Roman" w:hAnsi="Times New Roman" w:cs="Times New Roman"/>
          <w:color w:val="000000"/>
          <w:sz w:val="20"/>
          <w:szCs w:val="20"/>
        </w:rPr>
        <w:t>de comunicação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mais flexível abrangendo diversas faixas etárias</w:t>
      </w:r>
      <w:r w:rsidR="001D711E">
        <w:rPr>
          <w:rFonts w:ascii="Times New Roman" w:eastAsia="Times New Roman" w:hAnsi="Times New Roman" w:cs="Times New Roman"/>
          <w:color w:val="000000"/>
          <w:sz w:val="20"/>
          <w:szCs w:val="20"/>
        </w:rPr>
        <w:t>.</w:t>
      </w:r>
    </w:p>
    <w:p w14:paraId="2503E14B" w14:textId="77777777" w:rsidR="00650065" w:rsidRDefault="007D5108">
      <w:pPr>
        <w:pBdr>
          <w:top w:val="nil"/>
          <w:left w:val="nil"/>
          <w:bottom w:val="nil"/>
          <w:right w:val="nil"/>
          <w:between w:val="nil"/>
        </w:pBdr>
        <w:shd w:val="clear" w:color="auto" w:fill="E2EFD9"/>
        <w:spacing w:after="120"/>
        <w:jc w:val="both"/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Resultados e Análise</w:t>
      </w:r>
    </w:p>
    <w:p w14:paraId="20E6BBA9" w14:textId="57A246EF" w:rsidR="00650065" w:rsidRDefault="007D5108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Como se trata de um</w:t>
      </w:r>
      <w:r w:rsidR="00621302">
        <w:rPr>
          <w:rFonts w:ascii="Times New Roman" w:eastAsia="Times New Roman" w:hAnsi="Times New Roman" w:cs="Times New Roman"/>
          <w:color w:val="000000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pesquisa em andamento os resultados esperados relaciona-se no desenvolvimento crítico dos discentes da escola Fernando Corrêa de Três Lagoas-MS, com relação ao entendimento sobre os memes e os seus efeitos na sociedade. Além disso, a pesquisa irá privilegiar os mesmos ao entendimento sobre pesquisa científica e ao meio acadêmico. </w:t>
      </w:r>
    </w:p>
    <w:p w14:paraId="4EBA0BD3" w14:textId="4AD25D69" w:rsidR="00650065" w:rsidRDefault="007D5108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Com isso, a introdução à pesquisa sob visão de criticidade se refletirá em seu meio social, formando assim, um ser humano mais apto para a sociedade. </w:t>
      </w:r>
    </w:p>
    <w:p w14:paraId="2483AFD7" w14:textId="77777777" w:rsidR="001D711E" w:rsidRDefault="001D711E" w:rsidP="001D711E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6AFD931C" w14:textId="77777777" w:rsidR="001D711E" w:rsidRDefault="001D711E" w:rsidP="001D711E">
      <w:pPr>
        <w:jc w:val="center"/>
        <w:rPr>
          <w:rFonts w:ascii="Times New Roman" w:eastAsia="Times New Roman" w:hAnsi="Times New Roman" w:cs="Times New Roman"/>
        </w:rPr>
      </w:pPr>
      <w:r>
        <w:rPr>
          <w:noProof/>
          <w:color w:val="000000"/>
          <w:sz w:val="22"/>
          <w:szCs w:val="22"/>
        </w:rPr>
        <w:drawing>
          <wp:inline distT="0" distB="0" distL="0" distR="0" wp14:anchorId="510C1F1E" wp14:editId="59129FA2">
            <wp:extent cx="2822575" cy="1329055"/>
            <wp:effectExtent l="0" t="0" r="0" b="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4"/>
                    <a:srcRect l="3516" t="29645" r="4688" b="15414"/>
                    <a:stretch>
                      <a:fillRect/>
                    </a:stretch>
                  </pic:blipFill>
                  <pic:spPr>
                    <a:xfrm>
                      <a:off x="0" y="0"/>
                      <a:ext cx="2822575" cy="13290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D01885E" w14:textId="77777777" w:rsidR="001D711E" w:rsidRDefault="001D711E" w:rsidP="001D711E">
      <w:pPr>
        <w:spacing w:after="1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color w:val="000000"/>
          <w:sz w:val="18"/>
          <w:szCs w:val="18"/>
        </w:rPr>
        <w:t>Figura 1.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Imagem retirada do Facebook. Meme com teor racista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.</w:t>
      </w:r>
    </w:p>
    <w:p w14:paraId="5ED946E7" w14:textId="77777777" w:rsidR="001D711E" w:rsidRDefault="001D711E" w:rsidP="001D711E">
      <w:pPr>
        <w:spacing w:after="1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5081F411" w14:textId="77777777" w:rsidR="001D711E" w:rsidRDefault="001D711E" w:rsidP="001D711E">
      <w:pPr>
        <w:spacing w:after="1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247D1C73" w14:textId="77777777" w:rsidR="001D711E" w:rsidRDefault="001D711E" w:rsidP="001D711E">
      <w:pPr>
        <w:spacing w:after="120"/>
        <w:jc w:val="center"/>
        <w:rPr>
          <w:rFonts w:ascii="Times New Roman" w:eastAsia="Times New Roman" w:hAnsi="Times New Roman" w:cs="Times New Roman"/>
        </w:rPr>
      </w:pPr>
      <w:r>
        <w:rPr>
          <w:noProof/>
          <w:color w:val="000000"/>
          <w:sz w:val="22"/>
          <w:szCs w:val="22"/>
        </w:rPr>
        <w:lastRenderedPageBreak/>
        <w:drawing>
          <wp:inline distT="0" distB="0" distL="0" distR="0" wp14:anchorId="3A82EC9C" wp14:editId="4BBBDF95">
            <wp:extent cx="2950210" cy="1420495"/>
            <wp:effectExtent l="0" t="0" r="0" b="0"/>
            <wp:docPr id="4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50210" cy="14204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EB92D4F" w14:textId="77777777" w:rsidR="001D711E" w:rsidRDefault="001D711E" w:rsidP="001D711E">
      <w:pPr>
        <w:spacing w:after="120"/>
        <w:jc w:val="center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 </w:t>
      </w:r>
      <w:r>
        <w:rPr>
          <w:rFonts w:ascii="Times New Roman" w:eastAsia="Times New Roman" w:hAnsi="Times New Roman" w:cs="Times New Roman"/>
          <w:b/>
          <w:color w:val="000000"/>
          <w:sz w:val="18"/>
          <w:szCs w:val="18"/>
        </w:rPr>
        <w:t xml:space="preserve">Figura 2.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Imagem retirada do Google. Meme de negacionismo científico.</w:t>
      </w:r>
    </w:p>
    <w:p w14:paraId="0EF90A4A" w14:textId="77777777" w:rsidR="001D711E" w:rsidRDefault="001D711E" w:rsidP="001D711E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030C6193" w14:textId="77777777" w:rsidR="001D711E" w:rsidRDefault="001D711E" w:rsidP="001D711E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color w:val="000000"/>
          <w:sz w:val="22"/>
          <w:szCs w:val="22"/>
        </w:rPr>
        <w:drawing>
          <wp:inline distT="0" distB="0" distL="0" distR="0" wp14:anchorId="039DFCDC" wp14:editId="5EFA3331">
            <wp:extent cx="2999105" cy="1536065"/>
            <wp:effectExtent l="0" t="0" r="0" b="0"/>
            <wp:docPr id="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99105" cy="15360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D07E9B8" w14:textId="77777777" w:rsidR="001D711E" w:rsidRDefault="001D711E" w:rsidP="001D711E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color w:val="000000"/>
          <w:sz w:val="18"/>
          <w:szCs w:val="18"/>
        </w:rPr>
        <w:t xml:space="preserve">Figura 3.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Imagem retirada do twitter. Meme com teor racista</w:t>
      </w:r>
    </w:p>
    <w:p w14:paraId="03566595" w14:textId="40D53A71" w:rsidR="001D711E" w:rsidRDefault="004229AF" w:rsidP="001948B0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Esta pesquisa</w:t>
      </w:r>
      <w:r w:rsidR="001948B0" w:rsidRPr="001948B0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nos permitiu entender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vários elementos constitutivos d</w:t>
      </w:r>
      <w:r w:rsidR="001948B0" w:rsidRPr="001948B0">
        <w:rPr>
          <w:rFonts w:ascii="Times New Roman" w:eastAsia="Times New Roman" w:hAnsi="Times New Roman" w:cs="Times New Roman"/>
          <w:color w:val="00000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s</w:t>
      </w:r>
      <w:r w:rsidR="001948B0" w:rsidRPr="001948B0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memes, tais como: os </w:t>
      </w:r>
      <w:r w:rsidR="001948B0" w:rsidRPr="001948B0">
        <w:rPr>
          <w:rFonts w:ascii="Times New Roman" w:eastAsia="Times New Roman" w:hAnsi="Times New Roman" w:cs="Times New Roman"/>
          <w:color w:val="000000"/>
          <w:sz w:val="20"/>
          <w:szCs w:val="20"/>
        </w:rPr>
        <w:t>dispositivo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s</w:t>
      </w:r>
      <w:r w:rsidR="001948B0" w:rsidRPr="001948B0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existentes</w:t>
      </w:r>
      <w:r w:rsidR="001948B0" w:rsidRPr="001948B0">
        <w:rPr>
          <w:rFonts w:ascii="Times New Roman" w:eastAsia="Times New Roman" w:hAnsi="Times New Roman" w:cs="Times New Roman"/>
          <w:color w:val="000000"/>
          <w:sz w:val="20"/>
          <w:szCs w:val="20"/>
        </w:rPr>
        <w:t>, a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s</w:t>
      </w:r>
      <w:r w:rsidR="001948B0" w:rsidRPr="001948B0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informaç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ões</w:t>
      </w:r>
      <w:r w:rsidR="001948B0" w:rsidRPr="001948B0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da mais séria à mais banal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e como os memes </w:t>
      </w:r>
      <w:r w:rsidR="001948B0" w:rsidRPr="001948B0">
        <w:rPr>
          <w:rFonts w:ascii="Times New Roman" w:eastAsia="Times New Roman" w:hAnsi="Times New Roman" w:cs="Times New Roman"/>
          <w:color w:val="000000"/>
          <w:sz w:val="20"/>
          <w:szCs w:val="20"/>
        </w:rPr>
        <w:t>se</w:t>
      </w:r>
      <w:r w:rsidR="001948B0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1948B0" w:rsidRPr="001948B0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transforma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em </w:t>
      </w:r>
      <w:r w:rsidR="001948B0" w:rsidRPr="001948B0">
        <w:rPr>
          <w:rFonts w:ascii="Times New Roman" w:eastAsia="Times New Roman" w:hAnsi="Times New Roman" w:cs="Times New Roman"/>
          <w:color w:val="000000"/>
          <w:sz w:val="20"/>
          <w:szCs w:val="20"/>
        </w:rPr>
        <w:t>práticas de expressão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. </w:t>
      </w:r>
      <w:r w:rsidR="001948B0" w:rsidRPr="001948B0">
        <w:rPr>
          <w:rFonts w:ascii="Times New Roman" w:eastAsia="Times New Roman" w:hAnsi="Times New Roman" w:cs="Times New Roman"/>
          <w:color w:val="000000"/>
          <w:sz w:val="20"/>
          <w:szCs w:val="20"/>
        </w:rPr>
        <w:t>Dessa forma, mais</w:t>
      </w:r>
      <w:r w:rsidR="001948B0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1948B0" w:rsidRPr="001948B0">
        <w:rPr>
          <w:rFonts w:ascii="Times New Roman" w:eastAsia="Times New Roman" w:hAnsi="Times New Roman" w:cs="Times New Roman"/>
          <w:color w:val="000000"/>
          <w:sz w:val="20"/>
          <w:szCs w:val="20"/>
        </w:rPr>
        <w:t>que uma brincadeira em que juntamos uma imagem a outra, em que colocamos uma</w:t>
      </w:r>
      <w:r w:rsidR="001948B0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1948B0" w:rsidRPr="001948B0">
        <w:rPr>
          <w:rFonts w:ascii="Times New Roman" w:eastAsia="Times New Roman" w:hAnsi="Times New Roman" w:cs="Times New Roman"/>
          <w:color w:val="000000"/>
          <w:sz w:val="20"/>
          <w:szCs w:val="20"/>
        </w:rPr>
        <w:t>legenda para uma fotografia ou que editamos um vídeo, o meme opera dentro de uma</w:t>
      </w:r>
      <w:r w:rsidR="001948B0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1948B0" w:rsidRPr="001948B0">
        <w:rPr>
          <w:rFonts w:ascii="Times New Roman" w:eastAsia="Times New Roman" w:hAnsi="Times New Roman" w:cs="Times New Roman"/>
          <w:color w:val="000000"/>
          <w:sz w:val="20"/>
          <w:szCs w:val="20"/>
        </w:rPr>
        <w:t>lógica, configurando um dizer sobre o mundo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, no qual preconceitos, estereótipos, racismos e diversão estão presentes nesta forma de linguagem no mundo contemporâneo.</w:t>
      </w:r>
    </w:p>
    <w:p w14:paraId="526477CA" w14:textId="77777777" w:rsidR="00650065" w:rsidRDefault="007D5108">
      <w:pPr>
        <w:pBdr>
          <w:top w:val="nil"/>
          <w:left w:val="nil"/>
          <w:bottom w:val="nil"/>
          <w:right w:val="nil"/>
          <w:between w:val="nil"/>
        </w:pBdr>
        <w:shd w:val="clear" w:color="auto" w:fill="E2EFD9"/>
        <w:spacing w:after="120"/>
        <w:jc w:val="both"/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Considerações Finais</w:t>
      </w:r>
    </w:p>
    <w:p w14:paraId="73546DED" w14:textId="77777777" w:rsidR="00650065" w:rsidRDefault="007D5108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Os memes contribuíram para a transformação do discurso digital, sendo um meio de comunicação mais flexível. Além de entreter o público com humor, serve também para criticar e mostrar indignação sobre um determinado assunto. São caracterizados, principalmente, por utilizar signos visuais e verbais. Há presença de intertextualidade, pois são construídos a partir de um diálogo ou texto, funcionando como um porta voz que perpassa as informações por meio de imagens humorísticas para as redes sociais </w:t>
      </w:r>
    </w:p>
    <w:p w14:paraId="090A0C5F" w14:textId="77777777" w:rsidR="00650065" w:rsidRDefault="007D5108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Reconhecendo que os memes são utilizados para caracterizar um conceito, seu tema abrange diversos temas. O assunto central dos memes da pesquisa é o racismo e negacionismo científico, entretanto o meme trata-se também de vários outros assuntos, como: religiosos, relacionados ao futebol, homofobia, política, crises familiares, sobre uma determinada profissão, além dos assuntos que estão em alta atualmente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como a quarentena e reality’s shows. E não podendo deixar de citar os memes leves e engraçados que são utilizados para nos divertir.</w:t>
      </w:r>
    </w:p>
    <w:p w14:paraId="618941F2" w14:textId="77777777" w:rsidR="00650065" w:rsidRDefault="007D5108">
      <w:pPr>
        <w:pBdr>
          <w:top w:val="nil"/>
          <w:left w:val="nil"/>
          <w:bottom w:val="nil"/>
          <w:right w:val="nil"/>
          <w:between w:val="nil"/>
        </w:pBdr>
        <w:shd w:val="clear" w:color="auto" w:fill="E2EFD9"/>
        <w:spacing w:after="120"/>
        <w:jc w:val="both"/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Agradecimentos</w:t>
      </w:r>
    </w:p>
    <w:p w14:paraId="69B3CBE9" w14:textId="77777777" w:rsidR="00650065" w:rsidRDefault="007D5108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Aos acadêmicos bolsistas do programa PIBID da Universidade Federal do Mato Grosso do Sul - CPTL, pela importante contribuição no processo de construção desta pesquisa e ao Prof. Dr. Henry Marcelo docente do curso de História da UFMS-CPTL </w:t>
      </w:r>
    </w:p>
    <w:p w14:paraId="44CE645F" w14:textId="160136B6" w:rsidR="00650065" w:rsidRDefault="007D5108">
      <w:pPr>
        <w:pBdr>
          <w:top w:val="nil"/>
          <w:left w:val="nil"/>
          <w:bottom w:val="nil"/>
          <w:right w:val="nil"/>
          <w:between w:val="nil"/>
        </w:pBdr>
        <w:shd w:val="clear" w:color="auto" w:fill="E2EFD9"/>
        <w:spacing w:after="120"/>
        <w:jc w:val="both"/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Referências</w:t>
      </w:r>
      <w:r w:rsidR="00621302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 xml:space="preserve"> </w:t>
      </w:r>
      <w:r w:rsidR="001856F7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b</w:t>
      </w:r>
      <w:r w:rsidR="00621302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ibliográficas</w:t>
      </w:r>
    </w:p>
    <w:p w14:paraId="7AB414C3" w14:textId="77777777" w:rsidR="00650065" w:rsidRDefault="007D510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ADAMI, Ana. Redes sociais- Informática e sociedade. Infoescola. Disponível em:&lt;https://www.infoescola.com/sociedade/redes-sociais-2/amp/&gt; Acesso em:09/06/2021.</w:t>
      </w:r>
    </w:p>
    <w:p w14:paraId="698D6F41" w14:textId="77777777" w:rsidR="00650065" w:rsidRDefault="0065006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71F1F889" w14:textId="77777777" w:rsidR="00650065" w:rsidRDefault="007D510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CHAGAS, Viktor. A febre dos memes de política. revistaseletronicas.pucrs.br. Disponível em:&lt;https://doi.org/10.15448/1980-3729.2018.1.27025&gt; Acesso em:08/06/2021.</w:t>
      </w:r>
    </w:p>
    <w:p w14:paraId="6AD89D7F" w14:textId="77777777" w:rsidR="00650065" w:rsidRDefault="0065006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131F098D" w14:textId="77777777" w:rsidR="00650065" w:rsidRDefault="007D510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GUERRA, Christiane. BOTTA, Mariana Giacomini. O meme como gênero discursivo nativo do meio digital. seer.ufu.br.  Disponível em:&lt;http://www.seer.ufu.br/index.php/dominiosdelinguagem/article/view/40639&gt; Acesso em: 10/06/2021.</w:t>
      </w:r>
    </w:p>
    <w:p w14:paraId="28BE15CE" w14:textId="77777777" w:rsidR="00650065" w:rsidRDefault="00650065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</w:pPr>
    </w:p>
    <w:p w14:paraId="1F57406D" w14:textId="77777777" w:rsidR="00650065" w:rsidRDefault="007D5108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Eletrônicas</w:t>
      </w:r>
    </w:p>
    <w:p w14:paraId="714F5F1A" w14:textId="77777777" w:rsidR="00650065" w:rsidRDefault="007D510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https://ptr.facebook.com/taboracastillo1/photos/otro-meme-racista/1862108237207051/ Acesso em: 11/06/2021.</w:t>
      </w:r>
    </w:p>
    <w:p w14:paraId="5A103E1B" w14:textId="77777777" w:rsidR="00067352" w:rsidRDefault="0006735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0D00498E" w14:textId="1CE6B73C" w:rsidR="00650065" w:rsidRDefault="007D510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https://twitter.com/jhonny_garccia/status/1134571904071806979. Acesso em: 07/06/2021</w:t>
      </w:r>
    </w:p>
    <w:p w14:paraId="5F128FA5" w14:textId="77777777" w:rsidR="00650065" w:rsidRDefault="0065006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661D9C95" w14:textId="77777777" w:rsidR="00650065" w:rsidRDefault="007D510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https://www.facebook.com/377062829519979/photos/no-al-racismo/402155917010670/ Acesso em: 11/06/2021</w:t>
      </w:r>
    </w:p>
    <w:p w14:paraId="190CF2B2" w14:textId="77777777" w:rsidR="00650065" w:rsidRDefault="0065006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20C76617" w14:textId="77777777" w:rsidR="00650065" w:rsidRDefault="007D510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https://www.facebook.com/memesdireitabrasil/photos/a.2183103075312691/2843554692600856/. Acesso em: 05/06/2021</w:t>
      </w:r>
    </w:p>
    <w:p w14:paraId="1CA44884" w14:textId="77777777" w:rsidR="00650065" w:rsidRDefault="0065006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657EA05B" w14:textId="77777777" w:rsidR="00650065" w:rsidRDefault="007D510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https://www.facebook.com/MidiaNINJA/posts/repost-afroestima2-desde-o-ano-passado-eu-venho-identificando-memes-racistas-ue/1866255970199206/. Acesso em: 07/06/2021 </w:t>
      </w:r>
    </w:p>
    <w:p w14:paraId="45DAA9EF" w14:textId="77777777" w:rsidR="00650065" w:rsidRDefault="0065006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70B61EB9" w14:textId="77777777" w:rsidR="00650065" w:rsidRDefault="007D510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https://www.facebook.com/Historianopaint/photos/3386159871436007. Acesso em: 05/06/2021</w:t>
      </w:r>
    </w:p>
    <w:p w14:paraId="15C58470" w14:textId="61936FCC" w:rsidR="00650065" w:rsidRDefault="00650065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ascii="Times New Roman" w:eastAsia="Times New Roman" w:hAnsi="Times New Roman" w:cs="Times New Roman"/>
          <w:b/>
          <w:color w:val="000000"/>
        </w:rPr>
      </w:pPr>
    </w:p>
    <w:p w14:paraId="7034DC8B" w14:textId="36FDAEDE" w:rsidR="00432429" w:rsidRDefault="00432429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ascii="Times New Roman" w:eastAsia="Times New Roman" w:hAnsi="Times New Roman" w:cs="Times New Roman"/>
          <w:b/>
          <w:color w:val="000000"/>
        </w:rPr>
      </w:pPr>
    </w:p>
    <w:p w14:paraId="3D2A438E" w14:textId="77777777" w:rsidR="00432429" w:rsidRDefault="00432429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ascii="Times New Roman" w:eastAsia="Times New Roman" w:hAnsi="Times New Roman" w:cs="Times New Roman"/>
          <w:b/>
          <w:color w:val="000000"/>
        </w:rPr>
      </w:pPr>
    </w:p>
    <w:p w14:paraId="55767F73" w14:textId="77777777" w:rsidR="00650065" w:rsidRDefault="007D5108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TITLE IN ENGLISH</w:t>
      </w:r>
    </w:p>
    <w:p w14:paraId="3E04328C" w14:textId="77777777" w:rsidR="00650065" w:rsidRDefault="007D5108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lastRenderedPageBreak/>
        <w:t>THE MINISTRY OF CULTURE WARNS: DON´T LAUGH AT THE MEME BELOW.</w:t>
      </w:r>
    </w:p>
    <w:p w14:paraId="4214018C" w14:textId="77777777" w:rsidR="00650065" w:rsidRDefault="007D5108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Abstract: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This text aims to present the partial results of an ongoing research project linked to the discipline: “Ethics and eugenics: problems and limits to ethics and science at the State School Fernando Corrêa de Três Lagoas-MS. The sources for this research come from social networks, in which memes were chosen as sources. Thus, racist and scientific denial memes were mapped.</w:t>
      </w:r>
    </w:p>
    <w:p w14:paraId="148C25CA" w14:textId="77777777" w:rsidR="00650065" w:rsidRDefault="007D5108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Keywords: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Human Sciences; Social medias; Menes; Racism; Scientific denial.</w:t>
      </w:r>
    </w:p>
    <w:sectPr w:rsidR="00650065">
      <w:type w:val="continuous"/>
      <w:pgSz w:w="11906" w:h="16838"/>
      <w:pgMar w:top="1985" w:right="567" w:bottom="567" w:left="1134" w:header="284" w:footer="1418" w:gutter="0"/>
      <w:cols w:num="2" w:space="720" w:equalWidth="0">
        <w:col w:w="4875" w:space="454"/>
        <w:col w:w="4875" w:space="0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2CA09B" w14:textId="77777777" w:rsidR="00466239" w:rsidRDefault="00466239">
      <w:r>
        <w:separator/>
      </w:r>
    </w:p>
  </w:endnote>
  <w:endnote w:type="continuationSeparator" w:id="0">
    <w:p w14:paraId="03C28DD1" w14:textId="77777777" w:rsidR="00466239" w:rsidRDefault="004662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688FB8" w14:textId="77777777" w:rsidR="00650065" w:rsidRDefault="007D510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  <w:r>
      <w:rPr>
        <w:noProof/>
      </w:rPr>
      <w:drawing>
        <wp:anchor distT="0" distB="0" distL="114300" distR="114300" simplePos="0" relativeHeight="251659264" behindDoc="0" locked="0" layoutInCell="1" hidden="0" allowOverlap="1" wp14:anchorId="0A089F00" wp14:editId="07C87DBF">
          <wp:simplePos x="0" y="0"/>
          <wp:positionH relativeFrom="column">
            <wp:posOffset>3811</wp:posOffset>
          </wp:positionH>
          <wp:positionV relativeFrom="paragraph">
            <wp:posOffset>33655</wp:posOffset>
          </wp:positionV>
          <wp:extent cx="6486525" cy="495300"/>
          <wp:effectExtent l="0" t="0" r="0" b="0"/>
          <wp:wrapNone/>
          <wp:docPr id="5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486525" cy="4953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250609" w14:textId="77777777" w:rsidR="00466239" w:rsidRDefault="00466239">
      <w:r>
        <w:separator/>
      </w:r>
    </w:p>
  </w:footnote>
  <w:footnote w:type="continuationSeparator" w:id="0">
    <w:p w14:paraId="5A084A58" w14:textId="77777777" w:rsidR="00466239" w:rsidRDefault="0046623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5AAAB1" w14:textId="77777777" w:rsidR="00650065" w:rsidRDefault="007D510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1F76650B" wp14:editId="1C0F1796">
          <wp:simplePos x="0" y="0"/>
          <wp:positionH relativeFrom="column">
            <wp:posOffset>-24764</wp:posOffset>
          </wp:positionH>
          <wp:positionV relativeFrom="paragraph">
            <wp:posOffset>477519</wp:posOffset>
          </wp:positionV>
          <wp:extent cx="6486525" cy="495300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486525" cy="4953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4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0065"/>
    <w:rsid w:val="00067352"/>
    <w:rsid w:val="001856F7"/>
    <w:rsid w:val="001948B0"/>
    <w:rsid w:val="001D711E"/>
    <w:rsid w:val="004229AF"/>
    <w:rsid w:val="00432429"/>
    <w:rsid w:val="00466239"/>
    <w:rsid w:val="00513230"/>
    <w:rsid w:val="00621302"/>
    <w:rsid w:val="00650065"/>
    <w:rsid w:val="007D5108"/>
    <w:rsid w:val="00D612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65C410"/>
  <w15:docId w15:val="{4B7C4EED-1262-40B7-B50E-B51471BDAB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4"/>
        <w:szCs w:val="24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/>
      <w:ind w:left="432" w:hanging="432"/>
      <w:outlineLvl w:val="0"/>
    </w:pPr>
    <w:rPr>
      <w:rFonts w:ascii="Cambria" w:eastAsia="Cambria" w:hAnsi="Cambria" w:cs="Cambria"/>
      <w:b/>
      <w:color w:val="365F91"/>
      <w:sz w:val="28"/>
      <w:szCs w:val="2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200"/>
      <w:ind w:left="576" w:hanging="576"/>
      <w:outlineLvl w:val="1"/>
    </w:pPr>
    <w:rPr>
      <w:rFonts w:ascii="Cambria" w:eastAsia="Cambria" w:hAnsi="Cambria" w:cs="Cambria"/>
      <w:b/>
      <w:color w:val="4F81BD"/>
      <w:sz w:val="26"/>
      <w:szCs w:val="2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00"/>
      <w:ind w:left="720" w:hanging="720"/>
      <w:outlineLvl w:val="2"/>
    </w:pPr>
    <w:rPr>
      <w:rFonts w:ascii="Cambria" w:eastAsia="Cambria" w:hAnsi="Cambria" w:cs="Cambria"/>
      <w:b/>
      <w:color w:val="4F81BD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00"/>
      <w:ind w:left="864" w:hanging="864"/>
      <w:outlineLvl w:val="3"/>
    </w:pPr>
    <w:rPr>
      <w:rFonts w:ascii="Cambria" w:eastAsia="Cambria" w:hAnsi="Cambria" w:cs="Cambria"/>
      <w:b/>
      <w:i/>
      <w:color w:val="4F81BD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00"/>
      <w:ind w:left="1008" w:hanging="1008"/>
      <w:outlineLvl w:val="4"/>
    </w:pPr>
    <w:rPr>
      <w:rFonts w:ascii="Cambria" w:eastAsia="Cambria" w:hAnsi="Cambria" w:cs="Cambria"/>
      <w:color w:val="243F60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/>
      <w:ind w:left="1152" w:hanging="1152"/>
      <w:outlineLvl w:val="5"/>
    </w:pPr>
    <w:rPr>
      <w:rFonts w:ascii="Cambria" w:eastAsia="Cambria" w:hAnsi="Cambria" w:cs="Cambria"/>
      <w:i/>
      <w:color w:val="243F6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icael.504985@edutec.sed.ms.gov.br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mailto:.1002059@edutec.sed.ms.gov.br" TargetMode="Externa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5.png"/><Relationship Id="rId1" Type="http://schemas.openxmlformats.org/officeDocument/2006/relationships/styles" Target="styles.xml"/><Relationship Id="rId6" Type="http://schemas.openxmlformats.org/officeDocument/2006/relationships/hyperlink" Target="mailto:giovanna.1216544@edutec.sed.ms.gov.br" TargetMode="External"/><Relationship Id="rId11" Type="http://schemas.openxmlformats.org/officeDocument/2006/relationships/hyperlink" Target="mailto:dennis.117435@edutec.sed.ms.gov.br" TargetMode="External"/><Relationship Id="rId5" Type="http://schemas.openxmlformats.org/officeDocument/2006/relationships/endnotes" Target="endnotes.xml"/><Relationship Id="rId15" Type="http://schemas.openxmlformats.org/officeDocument/2006/relationships/image" Target="media/image4.png"/><Relationship Id="rId10" Type="http://schemas.openxmlformats.org/officeDocument/2006/relationships/hyperlink" Target="mailto:raphaela.1197056@edutec.sed.ms.gov.br" TargetMode="External"/><Relationship Id="rId4" Type="http://schemas.openxmlformats.org/officeDocument/2006/relationships/footnotes" Target="footnotes.xml"/><Relationship Id="rId9" Type="http://schemas.openxmlformats.org/officeDocument/2006/relationships/hyperlink" Target="mailto:mela.512396@edutec.sed.md.gov.br" TargetMode="External"/><Relationship Id="rId14" Type="http://schemas.openxmlformats.org/officeDocument/2006/relationships/image" Target="media/image3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3</Pages>
  <Words>1188</Words>
  <Characters>6418</Characters>
  <Application>Microsoft Office Word</Application>
  <DocSecurity>0</DocSecurity>
  <Lines>53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DENIS</dc:creator>
  <cp:lastModifiedBy>Dennis Fernandes</cp:lastModifiedBy>
  <cp:revision>5</cp:revision>
  <dcterms:created xsi:type="dcterms:W3CDTF">2021-09-22T00:13:00Z</dcterms:created>
  <dcterms:modified xsi:type="dcterms:W3CDTF">2021-09-22T13:18:00Z</dcterms:modified>
</cp:coreProperties>
</file>